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49" w:type="dxa"/>
        <w:tblInd w:w="-743" w:type="dxa"/>
        <w:tblLook w:val="0000" w:firstRow="0" w:lastRow="0" w:firstColumn="0" w:lastColumn="0" w:noHBand="0" w:noVBand="0"/>
      </w:tblPr>
      <w:tblGrid>
        <w:gridCol w:w="3545"/>
        <w:gridCol w:w="3456"/>
        <w:gridCol w:w="4748"/>
      </w:tblGrid>
      <w:tr w:rsidR="000D7422" w:rsidTr="000D7422">
        <w:tc>
          <w:tcPr>
            <w:tcW w:w="3545" w:type="dxa"/>
          </w:tcPr>
          <w:p w:rsidR="000D7422" w:rsidRDefault="000D7422" w:rsidP="004252FC">
            <w:pPr>
              <w:pStyle w:val="1"/>
            </w:pPr>
            <w:r>
              <w:t>УТВЕРЖДАЮ</w:t>
            </w:r>
          </w:p>
          <w:p w:rsidR="000D7422" w:rsidRDefault="000D7422" w:rsidP="004252FC">
            <w:pPr>
              <w:rPr>
                <w:sz w:val="20"/>
              </w:rPr>
            </w:pPr>
            <w:r>
              <w:rPr>
                <w:sz w:val="20"/>
              </w:rPr>
              <w:t>Директор ЧОУ СОШ «Ор Авнер»</w:t>
            </w:r>
          </w:p>
          <w:p w:rsidR="000D7422" w:rsidRDefault="000D7422" w:rsidP="004252FC">
            <w:pPr>
              <w:rPr>
                <w:sz w:val="20"/>
              </w:rPr>
            </w:pPr>
            <w:r>
              <w:rPr>
                <w:sz w:val="20"/>
              </w:rPr>
              <w:t>_______________ /Никитина Е.В./</w:t>
            </w:r>
          </w:p>
          <w:p w:rsidR="000D7422" w:rsidRDefault="00D8421D" w:rsidP="004252FC">
            <w:pPr>
              <w:rPr>
                <w:sz w:val="20"/>
              </w:rPr>
            </w:pPr>
            <w:r>
              <w:rPr>
                <w:sz w:val="20"/>
              </w:rPr>
              <w:t>«____» ______________ 2019</w:t>
            </w:r>
            <w:r w:rsidR="000D7422">
              <w:rPr>
                <w:sz w:val="20"/>
              </w:rPr>
              <w:t xml:space="preserve"> г.</w:t>
            </w:r>
          </w:p>
          <w:p w:rsidR="000D7422" w:rsidRDefault="000D7422" w:rsidP="004252FC">
            <w:pPr>
              <w:rPr>
                <w:sz w:val="20"/>
              </w:rPr>
            </w:pPr>
          </w:p>
        </w:tc>
        <w:tc>
          <w:tcPr>
            <w:tcW w:w="3456" w:type="dxa"/>
          </w:tcPr>
          <w:p w:rsidR="000D7422" w:rsidRDefault="000D7422" w:rsidP="000D7422">
            <w:pPr>
              <w:pStyle w:val="1"/>
              <w:ind w:firstLine="108"/>
            </w:pPr>
            <w:r>
              <w:t>СОГЛАСОВАНО</w:t>
            </w:r>
          </w:p>
          <w:p w:rsidR="000D7422" w:rsidRDefault="000D7422" w:rsidP="00B94648">
            <w:pPr>
              <w:rPr>
                <w:sz w:val="20"/>
              </w:rPr>
            </w:pPr>
            <w:r>
              <w:rPr>
                <w:sz w:val="20"/>
              </w:rPr>
              <w:t>Зам. директора по УВР</w:t>
            </w:r>
          </w:p>
          <w:p w:rsidR="000D7422" w:rsidRDefault="000D7422" w:rsidP="00B94648">
            <w:pPr>
              <w:rPr>
                <w:sz w:val="20"/>
              </w:rPr>
            </w:pPr>
            <w:r>
              <w:rPr>
                <w:sz w:val="20"/>
              </w:rPr>
              <w:t>_______________ /Минаева Л.И./</w:t>
            </w:r>
          </w:p>
          <w:p w:rsidR="000D7422" w:rsidRDefault="00D8421D" w:rsidP="00B94648">
            <w:pPr>
              <w:rPr>
                <w:sz w:val="20"/>
              </w:rPr>
            </w:pPr>
            <w:r>
              <w:rPr>
                <w:sz w:val="20"/>
              </w:rPr>
              <w:t>«____» ______________ 2019</w:t>
            </w:r>
            <w:r w:rsidR="000D7422">
              <w:rPr>
                <w:sz w:val="20"/>
              </w:rPr>
              <w:t xml:space="preserve"> г.</w:t>
            </w:r>
          </w:p>
          <w:p w:rsidR="000D7422" w:rsidRDefault="000D7422" w:rsidP="00B94648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</w:tc>
        <w:tc>
          <w:tcPr>
            <w:tcW w:w="4748" w:type="dxa"/>
          </w:tcPr>
          <w:p w:rsidR="000D7422" w:rsidRDefault="000D7422" w:rsidP="000D7422">
            <w:pPr>
              <w:pStyle w:val="1"/>
              <w:ind w:firstLine="108"/>
            </w:pPr>
            <w:r>
              <w:t>РАССМОТРЕНО</w:t>
            </w:r>
          </w:p>
          <w:p w:rsidR="000D7422" w:rsidRDefault="000D7422" w:rsidP="000D7422">
            <w:pPr>
              <w:rPr>
                <w:sz w:val="20"/>
              </w:rPr>
            </w:pPr>
            <w:r>
              <w:rPr>
                <w:sz w:val="20"/>
              </w:rPr>
              <w:t>на заседании ШМС</w:t>
            </w:r>
          </w:p>
          <w:p w:rsidR="000D7422" w:rsidRDefault="000D7422" w:rsidP="000D7422">
            <w:pPr>
              <w:rPr>
                <w:sz w:val="20"/>
              </w:rPr>
            </w:pPr>
            <w:r>
              <w:rPr>
                <w:sz w:val="20"/>
              </w:rPr>
              <w:t>протокол №_____________</w:t>
            </w:r>
          </w:p>
          <w:p w:rsidR="000D7422" w:rsidRDefault="000D7422" w:rsidP="000D7422">
            <w:pPr>
              <w:pStyle w:val="1"/>
              <w:jc w:val="left"/>
            </w:pPr>
            <w:r w:rsidRPr="000D7422">
              <w:rPr>
                <w:b w:val="0"/>
              </w:rPr>
              <w:t>от</w:t>
            </w:r>
            <w:r>
              <w:t xml:space="preserve"> </w:t>
            </w:r>
            <w:r w:rsidRPr="000D7422">
              <w:rPr>
                <w:b w:val="0"/>
              </w:rPr>
              <w:t>«____» ______________ 20</w:t>
            </w:r>
            <w:r w:rsidR="00D8421D">
              <w:rPr>
                <w:b w:val="0"/>
              </w:rPr>
              <w:t>19</w:t>
            </w:r>
            <w:r w:rsidRPr="000D7422">
              <w:rPr>
                <w:b w:val="0"/>
              </w:rPr>
              <w:t xml:space="preserve"> г.</w:t>
            </w:r>
          </w:p>
        </w:tc>
      </w:tr>
    </w:tbl>
    <w:p w:rsid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C4F2C" w:rsidRP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  <w:r w:rsidRPr="00500FFE">
        <w:rPr>
          <w:rFonts w:ascii="Times New Roman" w:hAnsi="Times New Roman" w:cs="Times New Roman"/>
          <w:sz w:val="44"/>
          <w:szCs w:val="44"/>
        </w:rPr>
        <w:t>Рабочая программа элективного курса</w:t>
      </w:r>
    </w:p>
    <w:p w:rsidR="00500FFE" w:rsidRP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  <w:r w:rsidRPr="00500FFE">
        <w:rPr>
          <w:rFonts w:ascii="Times New Roman" w:hAnsi="Times New Roman" w:cs="Times New Roman"/>
          <w:sz w:val="44"/>
          <w:szCs w:val="44"/>
        </w:rPr>
        <w:t>"Подготовка к ОГЭ по географии"</w:t>
      </w:r>
    </w:p>
    <w:p w:rsidR="00500FFE" w:rsidRDefault="00500FFE" w:rsidP="00500FFE">
      <w:pPr>
        <w:jc w:val="center"/>
        <w:rPr>
          <w:rFonts w:ascii="Times New Roman" w:hAnsi="Times New Roman" w:cs="Times New Roman"/>
          <w:sz w:val="44"/>
          <w:szCs w:val="44"/>
        </w:rPr>
      </w:pPr>
      <w:r w:rsidRPr="00500FFE">
        <w:rPr>
          <w:rFonts w:ascii="Times New Roman" w:hAnsi="Times New Roman" w:cs="Times New Roman"/>
          <w:sz w:val="44"/>
          <w:szCs w:val="44"/>
        </w:rPr>
        <w:t>для 9 класса</w:t>
      </w:r>
    </w:p>
    <w:p w:rsidR="00500FFE" w:rsidRPr="00500FFE" w:rsidRDefault="00500FFE" w:rsidP="00500FFE">
      <w:pPr>
        <w:rPr>
          <w:rFonts w:ascii="Times New Roman" w:hAnsi="Times New Roman" w:cs="Times New Roman"/>
          <w:sz w:val="44"/>
          <w:szCs w:val="44"/>
        </w:rPr>
      </w:pPr>
    </w:p>
    <w:p w:rsidR="00500FFE" w:rsidRPr="00500FFE" w:rsidRDefault="00500FFE" w:rsidP="00500FFE">
      <w:pPr>
        <w:rPr>
          <w:rFonts w:ascii="Times New Roman" w:hAnsi="Times New Roman" w:cs="Times New Roman"/>
          <w:sz w:val="44"/>
          <w:szCs w:val="44"/>
        </w:rPr>
      </w:pPr>
    </w:p>
    <w:p w:rsidR="000D7422" w:rsidRPr="000D7422" w:rsidRDefault="000D7422" w:rsidP="000D7422">
      <w:pPr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Программ</w:t>
      </w:r>
      <w:r w:rsidRPr="000D7422">
        <w:rPr>
          <w:rFonts w:ascii="Times New Roman" w:hAnsi="Times New Roman" w:cs="Times New Roman"/>
          <w:sz w:val="28"/>
          <w:szCs w:val="44"/>
        </w:rPr>
        <w:t>у составил</w:t>
      </w:r>
    </w:p>
    <w:p w:rsidR="00500FFE" w:rsidRPr="000D7422" w:rsidRDefault="000D7422" w:rsidP="000D7422">
      <w:pPr>
        <w:jc w:val="right"/>
        <w:rPr>
          <w:rFonts w:ascii="Times New Roman" w:hAnsi="Times New Roman" w:cs="Times New Roman"/>
          <w:sz w:val="28"/>
          <w:szCs w:val="44"/>
        </w:rPr>
      </w:pPr>
      <w:r w:rsidRPr="000D7422">
        <w:rPr>
          <w:rFonts w:ascii="Times New Roman" w:hAnsi="Times New Roman" w:cs="Times New Roman"/>
          <w:sz w:val="28"/>
          <w:szCs w:val="44"/>
        </w:rPr>
        <w:t>учитель географии и биологии</w:t>
      </w:r>
    </w:p>
    <w:p w:rsidR="000D7422" w:rsidRPr="000D7422" w:rsidRDefault="000D7422" w:rsidP="000D7422">
      <w:pPr>
        <w:jc w:val="right"/>
        <w:rPr>
          <w:rFonts w:ascii="Times New Roman" w:hAnsi="Times New Roman" w:cs="Times New Roman"/>
          <w:sz w:val="28"/>
          <w:szCs w:val="44"/>
        </w:rPr>
      </w:pPr>
      <w:r w:rsidRPr="000D7422">
        <w:rPr>
          <w:rFonts w:ascii="Times New Roman" w:hAnsi="Times New Roman" w:cs="Times New Roman"/>
          <w:sz w:val="28"/>
          <w:szCs w:val="44"/>
        </w:rPr>
        <w:t>Агишева Н.Р.</w:t>
      </w:r>
    </w:p>
    <w:p w:rsidR="00500FFE" w:rsidRPr="00500FFE" w:rsidRDefault="00500FFE" w:rsidP="00500FFE">
      <w:pPr>
        <w:rPr>
          <w:rFonts w:ascii="Times New Roman" w:hAnsi="Times New Roman" w:cs="Times New Roman"/>
          <w:sz w:val="44"/>
          <w:szCs w:val="44"/>
        </w:rPr>
      </w:pPr>
    </w:p>
    <w:p w:rsidR="00500FFE" w:rsidRPr="00500FFE" w:rsidRDefault="00500FFE" w:rsidP="00500FFE">
      <w:pPr>
        <w:rPr>
          <w:rFonts w:ascii="Times New Roman" w:hAnsi="Times New Roman" w:cs="Times New Roman"/>
          <w:sz w:val="44"/>
          <w:szCs w:val="44"/>
        </w:rPr>
      </w:pPr>
    </w:p>
    <w:p w:rsidR="000D7422" w:rsidRDefault="000D7422" w:rsidP="000D7422">
      <w:pPr>
        <w:jc w:val="center"/>
        <w:rPr>
          <w:rFonts w:ascii="Times New Roman" w:hAnsi="Times New Roman" w:cs="Times New Roman"/>
          <w:sz w:val="28"/>
          <w:szCs w:val="44"/>
        </w:rPr>
      </w:pPr>
    </w:p>
    <w:p w:rsidR="00500FFE" w:rsidRPr="000D7422" w:rsidRDefault="000D7422" w:rsidP="000D7422">
      <w:pPr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 xml:space="preserve">Волгоград </w:t>
      </w:r>
      <w:r w:rsidR="00D8421D">
        <w:rPr>
          <w:rFonts w:ascii="Times New Roman" w:hAnsi="Times New Roman" w:cs="Times New Roman"/>
          <w:sz w:val="28"/>
          <w:szCs w:val="44"/>
        </w:rPr>
        <w:t>2019</w:t>
      </w:r>
      <w:bookmarkStart w:id="0" w:name="_GoBack"/>
      <w:bookmarkEnd w:id="0"/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863C0C">
        <w:rPr>
          <w:b/>
          <w:bCs/>
          <w:sz w:val="28"/>
          <w:szCs w:val="28"/>
        </w:rPr>
        <w:lastRenderedPageBreak/>
        <w:t>Пояснительная записка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Данная программа составлена на основе кодификатора и спецификатора к экзамену по географии в новой форме.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Программа составлена для обучающихся 9-х классов, которые выбрали географию, для сдачи экзамена в новой форме.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Программа также может быть использована для расширения и углубления программ </w:t>
      </w:r>
      <w:proofErr w:type="spellStart"/>
      <w:r w:rsidRPr="00863C0C">
        <w:rPr>
          <w:sz w:val="28"/>
          <w:szCs w:val="28"/>
        </w:rPr>
        <w:t>предпрофильного</w:t>
      </w:r>
      <w:proofErr w:type="spellEnd"/>
      <w:r w:rsidRPr="00863C0C">
        <w:rPr>
          <w:sz w:val="28"/>
          <w:szCs w:val="28"/>
        </w:rPr>
        <w:t xml:space="preserve"> </w:t>
      </w:r>
      <w:proofErr w:type="gramStart"/>
      <w:r w:rsidRPr="00863C0C">
        <w:rPr>
          <w:sz w:val="28"/>
          <w:szCs w:val="28"/>
        </w:rPr>
        <w:t>обучения по географии</w:t>
      </w:r>
      <w:proofErr w:type="gramEnd"/>
      <w:r w:rsidRPr="00863C0C">
        <w:rPr>
          <w:sz w:val="28"/>
          <w:szCs w:val="28"/>
        </w:rPr>
        <w:t xml:space="preserve"> и построения индивидуальных образовательных направлений учащихся, проявляющих интерес к науке.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Курс построен таким образом, что позволит расширить и углубить знания учащихся по всем основным разделам школьного курса географии основной школы, а также ликвидировать возможные пробелы. </w:t>
      </w:r>
    </w:p>
    <w:p w:rsidR="00500FFE" w:rsidRPr="00863C0C" w:rsidRDefault="00500FFE" w:rsidP="00863C0C">
      <w:pPr>
        <w:tabs>
          <w:tab w:val="left" w:pos="822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C0C">
        <w:rPr>
          <w:rFonts w:ascii="Times New Roman" w:hAnsi="Times New Roman" w:cs="Times New Roman"/>
          <w:b/>
          <w:bCs/>
          <w:sz w:val="28"/>
          <w:szCs w:val="28"/>
        </w:rPr>
        <w:t xml:space="preserve">Целью курса является </w:t>
      </w:r>
      <w:r w:rsidRPr="00863C0C">
        <w:rPr>
          <w:rFonts w:ascii="Times New Roman" w:hAnsi="Times New Roman" w:cs="Times New Roman"/>
          <w:sz w:val="28"/>
          <w:szCs w:val="28"/>
        </w:rPr>
        <w:t>повышение уровня предметной и психологической подготовки учащихся к сдаче государственной итоговой аттестации выпускников 9 классов в новой форме по географии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курса:</w:t>
      </w:r>
    </w:p>
    <w:p w:rsidR="00500FFE" w:rsidRPr="00863C0C" w:rsidRDefault="00500FFE" w:rsidP="00863C0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теоретические основы курса географии;</w:t>
      </w:r>
    </w:p>
    <w:p w:rsidR="00500FFE" w:rsidRPr="00863C0C" w:rsidRDefault="00500FFE" w:rsidP="00863C0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отработать практические навыки и умения;</w:t>
      </w:r>
    </w:p>
    <w:p w:rsidR="00500FFE" w:rsidRPr="00863C0C" w:rsidRDefault="00500FFE" w:rsidP="00863C0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основные правила оформления экзаменационных работ,  разные типы заданий;</w:t>
      </w:r>
    </w:p>
    <w:p w:rsidR="00500FFE" w:rsidRPr="00863C0C" w:rsidRDefault="00500FFE" w:rsidP="00863C0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географическую номенклатуру, основные географические термины и понятия;</w:t>
      </w:r>
    </w:p>
    <w:p w:rsidR="00500FFE" w:rsidRPr="00863C0C" w:rsidRDefault="00500FFE" w:rsidP="00863C0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  природные, экономические и социальные явления.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программы</w:t>
      </w:r>
      <w:r w:rsidRPr="00863C0C">
        <w:rPr>
          <w:rFonts w:ascii="Times New Roman" w:eastAsia="Times New Roman" w:hAnsi="Times New Roman" w:cs="Times New Roman"/>
          <w:sz w:val="28"/>
          <w:szCs w:val="28"/>
        </w:rPr>
        <w:t> – 34 часа (1 час в неделю).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Программа курса выстроена в логике постепенного усвоения учащимися основного содержания географических знаний. Каждый раздел состоит из обзорных лекций, тренировочных заданий тестовой формы с </w:t>
      </w:r>
      <w:r w:rsidRPr="00863C0C">
        <w:rPr>
          <w:sz w:val="28"/>
          <w:szCs w:val="28"/>
        </w:rPr>
        <w:lastRenderedPageBreak/>
        <w:t xml:space="preserve">выбором ответа, заданий тестовой формы с кратким ответом, анализа трудных заданий.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Программа предполагает, что основной задачей педагога, реализующего данный курс является не просто передача, трансляция имеющего опыта, накопленных знаний, но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 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C0C">
        <w:rPr>
          <w:rFonts w:ascii="Times New Roman" w:hAnsi="Times New Roman" w:cs="Times New Roman"/>
          <w:sz w:val="28"/>
          <w:szCs w:val="28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единому государственному экзамену.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b/>
          <w:bCs/>
          <w:sz w:val="28"/>
          <w:szCs w:val="28"/>
        </w:rPr>
        <w:t xml:space="preserve">Ожидаемые результаты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Полученные знания должны помочь учащимся: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-успешно сдать экзамен по географии в новой форме;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>-определиться в выборе индивидуальных образовательных потребносте</w:t>
      </w:r>
      <w:proofErr w:type="gramStart"/>
      <w:r w:rsidRPr="00863C0C">
        <w:rPr>
          <w:sz w:val="28"/>
          <w:szCs w:val="28"/>
        </w:rPr>
        <w:t>й(</w:t>
      </w:r>
      <w:proofErr w:type="gramEnd"/>
      <w:r w:rsidRPr="00863C0C">
        <w:rPr>
          <w:sz w:val="28"/>
          <w:szCs w:val="28"/>
        </w:rPr>
        <w:t xml:space="preserve"> профиля обучения)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-закрепить практические навыки и умения решения </w:t>
      </w:r>
      <w:proofErr w:type="spellStart"/>
      <w:r w:rsidRPr="00863C0C">
        <w:rPr>
          <w:sz w:val="28"/>
          <w:szCs w:val="28"/>
        </w:rPr>
        <w:t>разноуровневых</w:t>
      </w:r>
      <w:proofErr w:type="spellEnd"/>
      <w:r w:rsidRPr="00863C0C">
        <w:rPr>
          <w:sz w:val="28"/>
          <w:szCs w:val="28"/>
        </w:rPr>
        <w:t xml:space="preserve"> заданий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В процессе обучения на занятиях учащиеся приобретают следующие знания: </w:t>
      </w:r>
    </w:p>
    <w:p w:rsidR="00500FFE" w:rsidRPr="00863C0C" w:rsidRDefault="00500FFE" w:rsidP="00863C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63C0C">
        <w:rPr>
          <w:sz w:val="28"/>
          <w:szCs w:val="28"/>
        </w:rPr>
        <w:t xml:space="preserve">-закрепляют и систематизируют знания по основным разделам пройденного курса географии6-9 класса общеобразовательной школы 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C0C">
        <w:rPr>
          <w:rFonts w:ascii="Times New Roman" w:hAnsi="Times New Roman" w:cs="Times New Roman"/>
          <w:sz w:val="28"/>
          <w:szCs w:val="28"/>
        </w:rPr>
        <w:t>-обрабатывают применение теоретических знаний на практике решения заданий, формирующие научную картину мира.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3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Введение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процедуры проведения государственной итоговой аттестации выпускников 9 классов в новой форме по географии</w:t>
      </w:r>
      <w:proofErr w:type="gramStart"/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Нормативно-правовые и другими документами, определяющие порядок проведения государственной итоговой аттестации выпускников 9 классов в новой форме по географии, бланками государственной итоговой аттестации выпускников 9 классов в новой форме по географии и иными сведениями, связанными с данной процедурой. Правила заполнения бланков. Особенности экзаменационной работы по географии, структура </w:t>
      </w:r>
      <w:proofErr w:type="spellStart"/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КИМов</w:t>
      </w:r>
      <w:proofErr w:type="spellEnd"/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демонстрационные версии контрольных измерительных материалов </w:t>
      </w:r>
      <w:r w:rsidRPr="0086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(КИМ)</w:t>
      </w:r>
    </w:p>
    <w:p w:rsidR="00500FFE" w:rsidRP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63C0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Географическая карта и план местности 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 xml:space="preserve">Масштаб. Навыки практической работы по использованию масштаба, указанного в различной форме. Перевод масштаба из именованной формы в </w:t>
      </w:r>
      <w:proofErr w:type="gramStart"/>
      <w:r w:rsidRPr="00863C0C">
        <w:rPr>
          <w:rFonts w:ascii="Times New Roman" w:eastAsia="Times New Roman" w:hAnsi="Times New Roman" w:cs="Times New Roman"/>
          <w:sz w:val="28"/>
          <w:szCs w:val="28"/>
        </w:rPr>
        <w:t>численную</w:t>
      </w:r>
      <w:proofErr w:type="gramEnd"/>
      <w:r w:rsidRPr="00863C0C">
        <w:rPr>
          <w:rFonts w:ascii="Times New Roman" w:eastAsia="Times New Roman" w:hAnsi="Times New Roman" w:cs="Times New Roman"/>
          <w:sz w:val="28"/>
          <w:szCs w:val="28"/>
        </w:rPr>
        <w:t xml:space="preserve"> и из численной в именованную. Решение задач на определение длины отрезка на карте по указанному масштабу и расстоянию; решение задач на определение расстояния по длине отрезка 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на карте и указанному масштабу.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Определение направлений на глобусе, плане и карте. Градусная сетка на глобусе и картах, выполненных в различных картографических проекциях.</w:t>
      </w:r>
      <w:r w:rsidRPr="00863C0C">
        <w:rPr>
          <w:rFonts w:ascii="Times New Roman" w:eastAsia="Times New Roman" w:hAnsi="Times New Roman" w:cs="Times New Roman"/>
          <w:sz w:val="28"/>
          <w:szCs w:val="28"/>
        </w:rPr>
        <w:br/>
        <w:t>Особенности определения направлений по картам, выполненным в полярной азимутальной проекции. Определение по карте географических координат указанной точки. Решение задач на определение относительного местоположения точек с указанными географическими координатами.</w:t>
      </w: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Природа Земли и человек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Земля как планета. Фо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рма, размеры, движение Земли. 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br/>
      </w:r>
      <w:r w:rsidRPr="00863C0C">
        <w:rPr>
          <w:rFonts w:ascii="Times New Roman" w:eastAsia="Times New Roman" w:hAnsi="Times New Roman" w:cs="Times New Roman"/>
          <w:sz w:val="28"/>
          <w:szCs w:val="28"/>
        </w:rPr>
        <w:t xml:space="preserve">Земная кора и литосфера. Состав, строение и развитие. Земная поверхность: формы рельефа суши, дна Мирового океана. Полезные ископаемые, </w:t>
      </w:r>
      <w:r w:rsidRPr="00863C0C"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зависимость их размещения от строения земной коры и рельефа. Минеральные ре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сурсы Земли, их виды и оценка. 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Гидросфера, ее состав и строение. Мировой океан и его части, взаимодействие с атмосферой и сушей. Поверхностные и подземные воды суши. Ледники и многолетняя м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ерзлота. Водные ресурсы Земли. 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Атмосфера. Состав, строение, циркуляция. Распределение тепла  и  влаги  на   Земле.  Погода  и  клима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т.  Изучение элементов погоды. 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Биосфера, ее взаимосвязи с другими геосферами. Разнообразие растений и животных, особенности их распространения. Почвенный покров. Почва как особое природное образование. Условия о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бразования почв разных типов. 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Географическая оболочка Земли. Широтная зональность и высотная поясность, цикличность и ритмичность процессов. Территориальные     комплексы:     природные,     природно-хозяйственные. </w:t>
      </w: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Материки, океаны, народы и страны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Материки и страны. Основные черты природы Африки. Австралии. Северной и Южной Америки. Антарктиды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. Евразии. Население материков.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Природные ресурсы и их использование. Изменение природы под влиянием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3C0C">
        <w:rPr>
          <w:rFonts w:ascii="Times New Roman" w:eastAsia="Times New Roman" w:hAnsi="Times New Roman" w:cs="Times New Roman"/>
          <w:sz w:val="28"/>
          <w:szCs w:val="28"/>
        </w:rPr>
        <w:t>хозяйственной деятельности человека. 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Многообразие стран, их </w:t>
      </w:r>
      <w:r w:rsidR="00500FFE" w:rsidRPr="00863C0C">
        <w:rPr>
          <w:rFonts w:ascii="Times New Roman" w:eastAsia="Times New Roman" w:hAnsi="Times New Roman" w:cs="Times New Roman"/>
          <w:sz w:val="28"/>
          <w:szCs w:val="28"/>
        </w:rPr>
        <w:t>основные типы. </w:t>
      </w: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Природопользование </w:t>
      </w:r>
      <w:r w:rsid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 геоэкология</w:t>
      </w: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sz w:val="28"/>
          <w:szCs w:val="28"/>
        </w:rPr>
        <w:t>Влияние хозяйственной де</w:t>
      </w:r>
      <w:r w:rsidR="00863C0C">
        <w:rPr>
          <w:rFonts w:ascii="Times New Roman" w:eastAsia="Times New Roman" w:hAnsi="Times New Roman" w:cs="Times New Roman"/>
          <w:sz w:val="28"/>
          <w:szCs w:val="28"/>
        </w:rPr>
        <w:t>ятельности людей на природу.  </w:t>
      </w:r>
      <w:r w:rsidRPr="00863C0C">
        <w:rPr>
          <w:rFonts w:ascii="Times New Roman" w:eastAsia="Times New Roman" w:hAnsi="Times New Roman" w:cs="Times New Roman"/>
          <w:sz w:val="28"/>
          <w:szCs w:val="28"/>
        </w:rPr>
        <w:t xml:space="preserve">Основные типы </w:t>
      </w:r>
      <w:r w:rsidRPr="00863C0C">
        <w:rPr>
          <w:rFonts w:ascii="Times New Roman" w:eastAsia="Times New Roman" w:hAnsi="Times New Roman" w:cs="Times New Roman"/>
          <w:sz w:val="28"/>
          <w:szCs w:val="28"/>
        </w:rPr>
        <w:tab/>
        <w:t>природопользования. Стихийные явления в литосфере, гидросфере, атмосфере.</w:t>
      </w: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863C0C" w:rsidRDefault="00500FFE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География </w:t>
      </w:r>
      <w:r w:rsid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63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России</w:t>
      </w:r>
      <w:r w:rsidRPr="00863C0C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863C0C" w:rsidRDefault="00863C0C" w:rsidP="00863C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Cs/>
          <w:sz w:val="28"/>
          <w:szCs w:val="28"/>
        </w:rPr>
        <w:t>Особенности природы РФ. Географическое положение и соседство с другими государствами. Субъекты РФ</w:t>
      </w:r>
    </w:p>
    <w:tbl>
      <w:tblPr>
        <w:tblStyle w:val="a3"/>
        <w:tblpPr w:leftFromText="180" w:rightFromText="180" w:vertAnchor="page" w:horzAnchor="margin" w:tblpY="2328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63C0C" w:rsidRPr="00C32387" w:rsidTr="00863C0C">
        <w:tc>
          <w:tcPr>
            <w:tcW w:w="817" w:type="dxa"/>
          </w:tcPr>
          <w:p w:rsidR="00863C0C" w:rsidRPr="00C32387" w:rsidRDefault="00863C0C" w:rsidP="00863C0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3191" w:type="dxa"/>
          </w:tcPr>
          <w:p w:rsidR="00863C0C" w:rsidRPr="00C32387" w:rsidRDefault="00863C0C" w:rsidP="00863C0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844C05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C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</w:tcPr>
          <w:p w:rsidR="00863C0C" w:rsidRPr="00844C05" w:rsidRDefault="00863C0C" w:rsidP="00863C0C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4C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Введение.</w:t>
            </w:r>
            <w:r w:rsidRPr="00844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Географическая карта и план местности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Природа Земли и человек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D0F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Материки, океаны, народы и страны.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3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Природопользование и геоэкология.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3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География России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844C05" w:rsidRDefault="00863C0C" w:rsidP="00863C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Итоговое тестирование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863C0C" w:rsidRPr="00C32387" w:rsidTr="00863C0C">
        <w:tc>
          <w:tcPr>
            <w:tcW w:w="817" w:type="dxa"/>
          </w:tcPr>
          <w:p w:rsidR="00863C0C" w:rsidRPr="00844C05" w:rsidRDefault="00863C0C" w:rsidP="00863C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863C0C" w:rsidRPr="00C32387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863C0C" w:rsidRPr="00863C0C" w:rsidRDefault="00863C0C" w:rsidP="00863C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C0C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D0FA1" w:rsidRDefault="00863C0C" w:rsidP="00863C0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C0C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</w:t>
      </w:r>
    </w:p>
    <w:p w:rsidR="00CD0FA1" w:rsidRPr="00CD0FA1" w:rsidRDefault="00CD0FA1" w:rsidP="00CD0F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0FA1" w:rsidRPr="00CD0FA1" w:rsidRDefault="00CD0FA1" w:rsidP="00CD0F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0FA1" w:rsidRPr="00CD0FA1" w:rsidRDefault="00CD0FA1" w:rsidP="00CD0F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FA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Календарно-тематический план</w:t>
      </w:r>
    </w:p>
    <w:tbl>
      <w:tblPr>
        <w:tblStyle w:val="a3"/>
        <w:tblW w:w="958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686"/>
        <w:gridCol w:w="1815"/>
        <w:gridCol w:w="1709"/>
      </w:tblGrid>
      <w:tr w:rsidR="00CD0FA1" w:rsidRPr="00C32387" w:rsidTr="001B4AD5">
        <w:trPr>
          <w:trHeight w:val="883"/>
        </w:trPr>
        <w:tc>
          <w:tcPr>
            <w:tcW w:w="534" w:type="dxa"/>
          </w:tcPr>
          <w:tbl>
            <w:tblPr>
              <w:tblW w:w="958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761"/>
              <w:gridCol w:w="6136"/>
              <w:gridCol w:w="845"/>
              <w:gridCol w:w="1183"/>
            </w:tblGrid>
            <w:tr w:rsidR="00CD0FA1" w:rsidRPr="00C32387" w:rsidTr="001B4AD5">
              <w:trPr>
                <w:tblCellSpacing w:w="0" w:type="dxa"/>
              </w:trPr>
              <w:tc>
                <w:tcPr>
                  <w:tcW w:w="585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№</w:t>
                  </w:r>
                </w:p>
              </w:tc>
              <w:tc>
                <w:tcPr>
                  <w:tcW w:w="675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5445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750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C3238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теория</w:t>
                  </w:r>
                </w:p>
              </w:tc>
              <w:tc>
                <w:tcPr>
                  <w:tcW w:w="1050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C3238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практика</w:t>
                  </w:r>
                </w:p>
              </w:tc>
            </w:tr>
          </w:tbl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86" w:type="dxa"/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tbl>
            <w:tblPr>
              <w:tblW w:w="958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94"/>
              <w:gridCol w:w="5591"/>
            </w:tblGrid>
            <w:tr w:rsidR="00CD0FA1" w:rsidRPr="00C32387" w:rsidTr="001B4AD5">
              <w:trPr>
                <w:tblCellSpacing w:w="0" w:type="dxa"/>
              </w:trPr>
              <w:tc>
                <w:tcPr>
                  <w:tcW w:w="750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C3238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теория</w:t>
                  </w:r>
                </w:p>
              </w:tc>
              <w:tc>
                <w:tcPr>
                  <w:tcW w:w="1050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323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C3238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практика</w:t>
                  </w:r>
                </w:p>
              </w:tc>
            </w:tr>
          </w:tbl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87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</w:tr>
      <w:tr w:rsidR="00CD0FA1" w:rsidRPr="00C32387" w:rsidTr="001B4AD5">
        <w:trPr>
          <w:trHeight w:val="402"/>
        </w:trPr>
        <w:tc>
          <w:tcPr>
            <w:tcW w:w="9586" w:type="dxa"/>
            <w:gridSpan w:val="5"/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ВЕДЕНИЕ 1 ч.</w:t>
            </w:r>
          </w:p>
        </w:tc>
      </w:tr>
      <w:tr w:rsidR="00CD0FA1" w:rsidRPr="00C32387" w:rsidTr="001B4AD5">
        <w:trPr>
          <w:trHeight w:val="883"/>
        </w:trPr>
        <w:tc>
          <w:tcPr>
            <w:tcW w:w="534" w:type="dxa"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</w:tcPr>
          <w:p w:rsidR="00CD0FA1" w:rsidRPr="00C32387" w:rsidRDefault="00CD0FA1" w:rsidP="001B4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CD0FA1" w:rsidRPr="00C32387" w:rsidRDefault="00CD0FA1" w:rsidP="001B4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процедуры</w:t>
            </w: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585D0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proofErr w:type="spellStart"/>
            <w:r w:rsidRPr="00585D08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585D08">
              <w:rPr>
                <w:rFonts w:ascii="Times New Roman" w:hAnsi="Times New Roman" w:cs="Times New Roman"/>
                <w:sz w:val="28"/>
                <w:szCs w:val="28"/>
              </w:rPr>
              <w:t>, демонстрационные версии контрольных измерительных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FA1" w:rsidRPr="00C32387" w:rsidTr="001B4AD5">
        <w:trPr>
          <w:trHeight w:val="402"/>
        </w:trPr>
        <w:tc>
          <w:tcPr>
            <w:tcW w:w="9586" w:type="dxa"/>
            <w:gridSpan w:val="5"/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Географическая карта и план местности</w:t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часов</w:t>
            </w:r>
          </w:p>
        </w:tc>
      </w:tr>
      <w:tr w:rsidR="00CD0FA1" w:rsidRPr="00C32387" w:rsidTr="001B4AD5">
        <w:trPr>
          <w:trHeight w:val="510"/>
        </w:trPr>
        <w:tc>
          <w:tcPr>
            <w:tcW w:w="534" w:type="dxa"/>
            <w:tcBorders>
              <w:bottom w:val="single" w:sz="4" w:space="0" w:color="auto"/>
            </w:tcBorders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D0FA1" w:rsidRPr="00C32387" w:rsidRDefault="00CD0FA1" w:rsidP="001B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Отличительные особенности топографической и географической карты</w:t>
            </w:r>
          </w:p>
        </w:tc>
        <w:tc>
          <w:tcPr>
            <w:tcW w:w="1815" w:type="dxa"/>
            <w:tcBorders>
              <w:bottom w:val="single" w:sz="4" w:space="0" w:color="auto"/>
              <w:right w:val="single" w:sz="4" w:space="0" w:color="auto"/>
            </w:tcBorders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CD0FA1" w:rsidRPr="00C32387" w:rsidRDefault="00CD0FA1" w:rsidP="001B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FA1" w:rsidRPr="00C32387" w:rsidTr="001B4AD5">
        <w:trPr>
          <w:trHeight w:val="457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географических координат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Масштаб и условные знаки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задач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 расстояний на картах и плане местности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rPr>
          <w:trHeight w:val="473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направлений и сторон горизонта на топографической карте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rPr>
          <w:trHeight w:val="527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задач на умение определять по условным знакам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местности участка поверхности суши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определенным критериям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построения профиля по топографической карте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CD0FA1" w:rsidRPr="00C32387" w:rsidTr="001B4AD5">
        <w:trPr>
          <w:trHeight w:val="2290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задач на основе умений читать карты различного содержания и извлекать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географическую</w:t>
            </w:r>
            <w:proofErr w:type="gramEnd"/>
          </w:p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информацию</w:t>
            </w:r>
          </w:p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D0FA1" w:rsidRPr="00C32387" w:rsidTr="001B4AD5">
        <w:trPr>
          <w:trHeight w:val="2290"/>
        </w:trPr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Построения профиля рельефа местности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rPr>
          <w:trHeight w:val="382"/>
        </w:trPr>
        <w:tc>
          <w:tcPr>
            <w:tcW w:w="9586" w:type="dxa"/>
            <w:gridSpan w:val="5"/>
            <w:hideMark/>
          </w:tcPr>
          <w:p w:rsidR="00CD0FA1" w:rsidRPr="00E32BC2" w:rsidRDefault="00CD0FA1" w:rsidP="001B4AD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Природа Земли и человек – 10</w:t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</w:t>
            </w:r>
          </w:p>
        </w:tc>
      </w:tr>
      <w:tr w:rsidR="00CD0FA1" w:rsidRPr="00C32387" w:rsidTr="001B4AD5">
        <w:trPr>
          <w:trHeight w:val="431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Земная кора и литосфера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определять слои горных пород в зависимости их возраста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Гидросфера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Атмосфера</w:t>
            </w:r>
          </w:p>
        </w:tc>
        <w:tc>
          <w:tcPr>
            <w:tcW w:w="1815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rPr>
          <w:trHeight w:val="990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анализировать данные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климатограммы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определять на карте пункты соответствующие ей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CD0FA1" w:rsidRPr="00C32387" w:rsidTr="001B4AD5">
        <w:trPr>
          <w:trHeight w:val="990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погоды по синоптической карте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rPr>
          <w:trHeight w:val="990"/>
        </w:trPr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высоты Солнца над горизонтом </w:t>
            </w:r>
          </w:p>
        </w:tc>
        <w:tc>
          <w:tcPr>
            <w:tcW w:w="1815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rPr>
          <w:trHeight w:val="990"/>
        </w:trPr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Биосфера</w:t>
            </w:r>
          </w:p>
        </w:tc>
        <w:tc>
          <w:tcPr>
            <w:tcW w:w="1815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rPr>
          <w:trHeight w:val="990"/>
        </w:trPr>
        <w:tc>
          <w:tcPr>
            <w:tcW w:w="534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Умения понимать природные и антропогенные причины возникновения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геоэкологических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</w:t>
            </w:r>
          </w:p>
        </w:tc>
        <w:tc>
          <w:tcPr>
            <w:tcW w:w="1815" w:type="dxa"/>
            <w:hideMark/>
          </w:tcPr>
          <w:p w:rsidR="00CD0FA1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CD0FA1">
        <w:trPr>
          <w:trHeight w:val="503"/>
        </w:trPr>
        <w:tc>
          <w:tcPr>
            <w:tcW w:w="9586" w:type="dxa"/>
            <w:gridSpan w:val="5"/>
            <w:hideMark/>
          </w:tcPr>
          <w:p w:rsidR="00CD0FA1" w:rsidRPr="00C32387" w:rsidRDefault="00CD0FA1" w:rsidP="001B4AD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Материки, океаны, народы и страны 4 часа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Географические особенности природы материков и океанов.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tbl>
            <w:tblPr>
              <w:tblW w:w="958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585"/>
            </w:tblGrid>
            <w:tr w:rsidR="00CD0FA1" w:rsidRPr="00C32387" w:rsidTr="001B4AD5">
              <w:trPr>
                <w:tblCellSpacing w:w="0" w:type="dxa"/>
              </w:trPr>
              <w:tc>
                <w:tcPr>
                  <w:tcW w:w="1050" w:type="dxa"/>
                  <w:hideMark/>
                </w:tcPr>
                <w:p w:rsidR="00CD0FA1" w:rsidRPr="00C32387" w:rsidRDefault="00CD0FA1" w:rsidP="001B4A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Географическая номенклатура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описывать объекты и явления, характерные для материков 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Население. Решение задач по определению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плотности населения, миграционный прирост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9586" w:type="dxa"/>
            <w:gridSpan w:val="5"/>
            <w:hideMark/>
          </w:tcPr>
          <w:p w:rsidR="00CD0FA1" w:rsidRPr="00C32387" w:rsidRDefault="00CD0FA1" w:rsidP="001B4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Природопользование и геоэкология – 3 часа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Влияние хозяйственной деятельности людей на природу. 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Стихийные явления в литосфере, гидросфере, атмосфере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обеспеченности стран ресурсами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9586" w:type="dxa"/>
            <w:gridSpan w:val="5"/>
            <w:hideMark/>
          </w:tcPr>
          <w:p w:rsidR="00CD0FA1" w:rsidRPr="00C32387" w:rsidRDefault="00CD0FA1" w:rsidP="001B4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География России - 2</w:t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CD0FA1" w:rsidRPr="00C32387" w:rsidTr="001B4AD5">
        <w:trPr>
          <w:trHeight w:val="597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региона России по краткому описанию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rPr>
          <w:trHeight w:val="299"/>
        </w:trPr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страны по описанию</w:t>
            </w:r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0FA1" w:rsidRPr="00C32387" w:rsidTr="001B4AD5">
        <w:tc>
          <w:tcPr>
            <w:tcW w:w="9586" w:type="dxa"/>
            <w:gridSpan w:val="5"/>
            <w:hideMark/>
          </w:tcPr>
          <w:p w:rsidR="00CD0FA1" w:rsidRPr="00C32387" w:rsidRDefault="00CD0FA1" w:rsidP="001B4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Итоговое тестирование – 1</w:t>
            </w: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CD0FA1" w:rsidRPr="00C32387" w:rsidTr="001B4AD5">
        <w:tc>
          <w:tcPr>
            <w:tcW w:w="534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42" w:type="dxa"/>
            <w:hideMark/>
          </w:tcPr>
          <w:p w:rsidR="00CD0FA1" w:rsidRPr="00C32387" w:rsidRDefault="00CD0FA1" w:rsidP="001B4AD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</w:t>
            </w:r>
            <w:proofErr w:type="spellStart"/>
            <w:r w:rsidRPr="00C32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КИМам</w:t>
            </w:r>
            <w:proofErr w:type="spellEnd"/>
          </w:p>
        </w:tc>
        <w:tc>
          <w:tcPr>
            <w:tcW w:w="1815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hideMark/>
          </w:tcPr>
          <w:p w:rsidR="00CD0FA1" w:rsidRPr="00C32387" w:rsidRDefault="00CD0FA1" w:rsidP="001B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2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CD0FA1" w:rsidRPr="00CD0FA1" w:rsidRDefault="00CD0FA1" w:rsidP="00CD0F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ЛИТЕРАТУРА</w:t>
      </w:r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1.Т.П.Герасимова, Н.П. Неклюдова «География начальный курс» 6 класс изд. «Дрофа» 2016г. </w:t>
      </w:r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2.Атлас География 6 класс изд. «Дрофа» </w:t>
      </w:r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3.В.А.Коринская, </w:t>
      </w:r>
      <w:proofErr w:type="spellStart"/>
      <w:r w:rsidRPr="00CD0FA1">
        <w:rPr>
          <w:rFonts w:ascii="Times New Roman" w:hAnsi="Times New Roman" w:cs="Times New Roman"/>
          <w:color w:val="000000"/>
          <w:sz w:val="28"/>
          <w:szCs w:val="28"/>
        </w:rPr>
        <w:t>И.В.Душина</w:t>
      </w:r>
      <w:proofErr w:type="spellEnd"/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D0FA1">
        <w:rPr>
          <w:rFonts w:ascii="Times New Roman" w:hAnsi="Times New Roman" w:cs="Times New Roman"/>
          <w:color w:val="000000"/>
          <w:sz w:val="28"/>
          <w:szCs w:val="28"/>
        </w:rPr>
        <w:t>В.А.Щенев</w:t>
      </w:r>
      <w:proofErr w:type="spellEnd"/>
      <w:r w:rsidRPr="00CD0FA1">
        <w:rPr>
          <w:rFonts w:ascii="Times New Roman" w:hAnsi="Times New Roman" w:cs="Times New Roman"/>
          <w:color w:val="000000"/>
          <w:sz w:val="28"/>
          <w:szCs w:val="28"/>
        </w:rPr>
        <w:t>, География материков и океанов,7 класс – М.: Дрофа, 2016г</w:t>
      </w:r>
      <w:proofErr w:type="gramStart"/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>4.Атлас. География материков и океанов. 7 класс</w:t>
      </w:r>
      <w:proofErr w:type="gramStart"/>
      <w:r w:rsidRPr="00CD0FA1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М.: Дрофа </w:t>
      </w:r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5.И.И.Баринова. География. Природа России. 8 класс – М.: Дрофа, 2016. </w:t>
      </w:r>
    </w:p>
    <w:p w:rsidR="00CD0FA1" w:rsidRPr="00CD0FA1" w:rsidRDefault="00CD0FA1" w:rsidP="00CD0FA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6. В.П. Дронов. В.Я. Ром. География России. Население и хозяйство. 9 класс – М.: Дрофа, 2015. </w:t>
      </w:r>
    </w:p>
    <w:p w:rsidR="00CD0FA1" w:rsidRPr="00CD0FA1" w:rsidRDefault="00CD0FA1" w:rsidP="00CD0FA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8.ОГЭ. География: типовые экзаменационные варианты: 10 вариантов/под ред. Э.М. </w:t>
      </w:r>
      <w:proofErr w:type="spellStart"/>
      <w:r w:rsidRPr="00CD0FA1">
        <w:rPr>
          <w:rFonts w:ascii="Times New Roman" w:hAnsi="Times New Roman" w:cs="Times New Roman"/>
          <w:color w:val="000000"/>
          <w:sz w:val="28"/>
          <w:szCs w:val="28"/>
        </w:rPr>
        <w:t>Амбарцумовой</w:t>
      </w:r>
      <w:proofErr w:type="spellEnd"/>
      <w:r w:rsidRPr="00CD0FA1">
        <w:rPr>
          <w:rFonts w:ascii="Times New Roman" w:hAnsi="Times New Roman" w:cs="Times New Roman"/>
          <w:color w:val="000000"/>
          <w:sz w:val="28"/>
          <w:szCs w:val="28"/>
        </w:rPr>
        <w:t xml:space="preserve">. - М.: Изд-во "Национальное образование", 2019. - 128 </w:t>
      </w:r>
      <w:proofErr w:type="gramStart"/>
      <w:r w:rsidRPr="00CD0FA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863C0C" w:rsidRPr="00CD0FA1" w:rsidRDefault="00863C0C" w:rsidP="00CD0FA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63C0C" w:rsidRPr="00CD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6A7A"/>
    <w:multiLevelType w:val="multilevel"/>
    <w:tmpl w:val="FBD6CEE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FFE"/>
    <w:rsid w:val="000D7422"/>
    <w:rsid w:val="00500FFE"/>
    <w:rsid w:val="007C4F2C"/>
    <w:rsid w:val="00863C0C"/>
    <w:rsid w:val="00CD0FA1"/>
    <w:rsid w:val="00D8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4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0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63C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D7422"/>
    <w:rPr>
      <w:rFonts w:ascii="Times New Roman" w:eastAsia="Times New Roman" w:hAnsi="Times New Roman" w:cs="Times New Roman"/>
      <w:b/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5</cp:revision>
  <dcterms:created xsi:type="dcterms:W3CDTF">2019-03-21T19:58:00Z</dcterms:created>
  <dcterms:modified xsi:type="dcterms:W3CDTF">2021-05-18T07:25:00Z</dcterms:modified>
</cp:coreProperties>
</file>